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B03" w:rsidRPr="00863DE6" w:rsidRDefault="00C33532">
      <w:pPr>
        <w:spacing w:after="0"/>
        <w:ind w:left="-3" w:hanging="10"/>
        <w:rPr>
          <w:rFonts w:asciiTheme="minorHAnsi" w:hAnsiTheme="minorHAnsi" w:cstheme="minorHAnsi"/>
          <w:color w:val="1F3864" w:themeColor="accent1" w:themeShade="80"/>
        </w:rPr>
      </w:pPr>
      <w:r w:rsidRPr="00863DE6">
        <w:rPr>
          <w:rFonts w:asciiTheme="minorHAnsi" w:hAnsiTheme="minorHAnsi" w:cstheme="minorHAnsi"/>
          <w:b/>
          <w:color w:val="1F3864" w:themeColor="accent1" w:themeShade="80"/>
        </w:rPr>
        <w:t xml:space="preserve"> </w:t>
      </w:r>
    </w:p>
    <w:p w:rsidR="00CF0B03" w:rsidRDefault="00CE6583">
      <w:pPr>
        <w:spacing w:after="0"/>
        <w:ind w:left="1"/>
        <w:rPr>
          <w:rFonts w:asciiTheme="minorHAnsi" w:hAnsiTheme="minorHAnsi" w:cstheme="minorHAnsi"/>
          <w:b/>
          <w:color w:val="1F3864" w:themeColor="accent1" w:themeShade="80"/>
        </w:rPr>
      </w:pPr>
      <w:r w:rsidRPr="00863DE6">
        <w:rPr>
          <w:rFonts w:asciiTheme="minorHAnsi" w:hAnsiTheme="minorHAnsi" w:cstheme="minorHAnsi"/>
          <w:color w:val="1F3864" w:themeColor="accent1" w:themeShade="80"/>
        </w:rPr>
        <w:t xml:space="preserve">This annual report will be used to evaluate performance of the </w:t>
      </w:r>
      <w:r w:rsidRPr="00863DE6">
        <w:rPr>
          <w:rFonts w:asciiTheme="minorHAnsi" w:hAnsiTheme="minorHAnsi" w:cstheme="minorHAnsi"/>
          <w:color w:val="1F3864" w:themeColor="accent1" w:themeShade="80"/>
        </w:rPr>
        <w:t>Pritchard Fellowships</w:t>
      </w:r>
      <w:r w:rsidRPr="00863DE6">
        <w:rPr>
          <w:rFonts w:asciiTheme="minorHAnsi" w:hAnsiTheme="minorHAnsi" w:cstheme="minorHAnsi"/>
          <w:color w:val="1F3864" w:themeColor="accent1" w:themeShade="80"/>
        </w:rPr>
        <w:t xml:space="preserve"> at UBC Okanagan and for approval of disbursement of next year’s funding</w:t>
      </w:r>
      <w:r w:rsidRPr="00863DE6">
        <w:rPr>
          <w:rFonts w:asciiTheme="minorHAnsi" w:hAnsiTheme="minorHAnsi" w:cstheme="minorHAnsi"/>
          <w:color w:val="1F3864" w:themeColor="accent1" w:themeShade="80"/>
        </w:rPr>
        <w:t xml:space="preserve"> for graduate student fellowships</w:t>
      </w:r>
      <w:r w:rsidRPr="00863DE6">
        <w:rPr>
          <w:rFonts w:asciiTheme="minorHAnsi" w:hAnsiTheme="minorHAnsi" w:cstheme="minorHAnsi"/>
          <w:color w:val="1F3864" w:themeColor="accent1" w:themeShade="80"/>
        </w:rPr>
        <w:t>. Report should encompass activities and outcomes for the reporting period</w:t>
      </w:r>
      <w:r w:rsidRPr="00863DE6">
        <w:rPr>
          <w:rFonts w:asciiTheme="minorHAnsi" w:hAnsiTheme="minorHAnsi" w:cstheme="minorHAnsi"/>
          <w:b/>
          <w:color w:val="1F3864" w:themeColor="accent1" w:themeShade="80"/>
        </w:rPr>
        <w:t xml:space="preserve">. </w:t>
      </w:r>
      <w:r w:rsidR="00C33532" w:rsidRPr="00863DE6">
        <w:rPr>
          <w:rFonts w:asciiTheme="minorHAnsi" w:hAnsiTheme="minorHAnsi" w:cstheme="minorHAnsi"/>
          <w:b/>
          <w:color w:val="1F3864" w:themeColor="accent1" w:themeShade="80"/>
        </w:rPr>
        <w:t xml:space="preserve"> </w:t>
      </w:r>
    </w:p>
    <w:p w:rsidR="00863DE6" w:rsidRDefault="00863DE6">
      <w:pPr>
        <w:spacing w:after="0"/>
        <w:ind w:left="1"/>
        <w:rPr>
          <w:rFonts w:asciiTheme="minorHAnsi" w:hAnsiTheme="minorHAnsi" w:cstheme="minorHAnsi"/>
          <w:b/>
          <w:color w:val="1F3864" w:themeColor="accent1" w:themeShade="80"/>
        </w:rPr>
      </w:pPr>
    </w:p>
    <w:p w:rsidR="00B557A4" w:rsidRPr="00863DE6" w:rsidRDefault="00863DE6">
      <w:pPr>
        <w:spacing w:after="0"/>
        <w:ind w:left="1"/>
        <w:rPr>
          <w:rFonts w:asciiTheme="minorHAnsi" w:hAnsiTheme="minorHAnsi" w:cstheme="minorHAnsi"/>
          <w:b/>
          <w:color w:val="1F3864" w:themeColor="accent1" w:themeShade="80"/>
        </w:rPr>
      </w:pPr>
      <w:r w:rsidRPr="00863DE6">
        <w:rPr>
          <w:rFonts w:asciiTheme="minorHAnsi" w:hAnsiTheme="minorHAnsi" w:cstheme="minorHAnsi"/>
          <w:b/>
          <w:color w:val="1F3864" w:themeColor="accent1" w:themeShade="80"/>
        </w:rPr>
        <w:t>Identification Section</w:t>
      </w:r>
    </w:p>
    <w:tbl>
      <w:tblPr>
        <w:tblStyle w:val="TableGrid"/>
        <w:tblW w:w="10196" w:type="dxa"/>
        <w:tblInd w:w="-102" w:type="dxa"/>
        <w:tblCellMar>
          <w:top w:w="4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196"/>
      </w:tblGrid>
      <w:tr w:rsidR="00863DE6" w:rsidRPr="00863DE6" w:rsidTr="00B557A4">
        <w:trPr>
          <w:trHeight w:val="577"/>
        </w:trPr>
        <w:tc>
          <w:tcPr>
            <w:tcW w:w="10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7A4" w:rsidRPr="00863DE6" w:rsidRDefault="00B557A4" w:rsidP="008416E9">
            <w:pPr>
              <w:spacing w:after="0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863DE6">
              <w:rPr>
                <w:rFonts w:asciiTheme="minorHAnsi" w:hAnsiTheme="minorHAnsi" w:cstheme="minorHAnsi"/>
                <w:color w:val="1F3864" w:themeColor="accent1" w:themeShade="80"/>
              </w:rPr>
              <w:t xml:space="preserve">Student </w:t>
            </w:r>
            <w:r w:rsidRPr="00863DE6">
              <w:rPr>
                <w:rFonts w:asciiTheme="minorHAnsi" w:hAnsiTheme="minorHAnsi" w:cstheme="minorHAnsi"/>
                <w:color w:val="1F3864" w:themeColor="accent1" w:themeShade="80"/>
              </w:rPr>
              <w:t>Name:</w:t>
            </w:r>
          </w:p>
        </w:tc>
      </w:tr>
      <w:tr w:rsidR="00025ADF" w:rsidRPr="00863DE6" w:rsidTr="00B557A4">
        <w:trPr>
          <w:trHeight w:val="577"/>
        </w:trPr>
        <w:tc>
          <w:tcPr>
            <w:tcW w:w="10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DF" w:rsidRPr="00863DE6" w:rsidRDefault="00025ADF" w:rsidP="008416E9">
            <w:pPr>
              <w:spacing w:after="0"/>
              <w:rPr>
                <w:rFonts w:asciiTheme="minorHAnsi" w:hAnsiTheme="minorHAnsi" w:cstheme="minorHAnsi"/>
                <w:color w:val="1F3864" w:themeColor="accent1" w:themeShade="80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</w:rPr>
              <w:t xml:space="preserve">Student Report Status: </w:t>
            </w:r>
          </w:p>
        </w:tc>
      </w:tr>
      <w:tr w:rsidR="00863DE6" w:rsidRPr="00863DE6" w:rsidTr="00B557A4">
        <w:trPr>
          <w:trHeight w:val="577"/>
        </w:trPr>
        <w:tc>
          <w:tcPr>
            <w:tcW w:w="10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7A4" w:rsidRPr="00863DE6" w:rsidRDefault="00B557A4" w:rsidP="008416E9">
            <w:pPr>
              <w:spacing w:after="0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863DE6">
              <w:rPr>
                <w:rFonts w:asciiTheme="minorHAnsi" w:hAnsiTheme="minorHAnsi" w:cstheme="minorHAnsi"/>
                <w:color w:val="1F3864" w:themeColor="accent1" w:themeShade="80"/>
              </w:rPr>
              <w:t>Supervisor Name:</w:t>
            </w:r>
            <w:r w:rsidRPr="00863DE6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bookmarkStart w:id="0" w:name="_GoBack"/>
            <w:bookmarkEnd w:id="0"/>
          </w:p>
        </w:tc>
      </w:tr>
      <w:tr w:rsidR="00863DE6" w:rsidRPr="00863DE6" w:rsidTr="00B557A4">
        <w:trPr>
          <w:trHeight w:val="577"/>
        </w:trPr>
        <w:tc>
          <w:tcPr>
            <w:tcW w:w="10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7A4" w:rsidRPr="00863DE6" w:rsidRDefault="00B557A4" w:rsidP="008416E9">
            <w:pPr>
              <w:spacing w:after="0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863DE6">
              <w:rPr>
                <w:rFonts w:asciiTheme="minorHAnsi" w:hAnsiTheme="minorHAnsi" w:cstheme="minorHAnsi"/>
                <w:color w:val="1F3864" w:themeColor="accent1" w:themeShade="80"/>
              </w:rPr>
              <w:t>Supervisor Faculty:</w:t>
            </w:r>
          </w:p>
        </w:tc>
      </w:tr>
      <w:tr w:rsidR="00863DE6" w:rsidRPr="00863DE6" w:rsidTr="00B557A4">
        <w:trPr>
          <w:trHeight w:val="577"/>
        </w:trPr>
        <w:tc>
          <w:tcPr>
            <w:tcW w:w="10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7A4" w:rsidRPr="00863DE6" w:rsidRDefault="00B557A4" w:rsidP="008416E9">
            <w:pPr>
              <w:spacing w:after="0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863DE6">
              <w:rPr>
                <w:rFonts w:asciiTheme="minorHAnsi" w:hAnsiTheme="minorHAnsi" w:cstheme="minorHAnsi"/>
                <w:color w:val="1F3864" w:themeColor="accent1" w:themeShade="80"/>
              </w:rPr>
              <w:t>Project Name:</w:t>
            </w:r>
          </w:p>
        </w:tc>
      </w:tr>
    </w:tbl>
    <w:p w:rsidR="00CE6583" w:rsidRPr="00863DE6" w:rsidRDefault="00CE6583" w:rsidP="00CE6583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1F3864" w:themeColor="accent1" w:themeShade="80"/>
        </w:rPr>
      </w:pPr>
    </w:p>
    <w:p w:rsidR="00B557A4" w:rsidRPr="00863DE6" w:rsidRDefault="00B557A4" w:rsidP="00CE6583">
      <w:pPr>
        <w:spacing w:after="0" w:line="240" w:lineRule="auto"/>
        <w:contextualSpacing/>
        <w:jc w:val="both"/>
        <w:rPr>
          <w:rStyle w:val="Style1"/>
          <w:rFonts w:asciiTheme="minorHAnsi" w:hAnsiTheme="minorHAnsi" w:cstheme="minorHAnsi"/>
          <w:b/>
          <w:color w:val="1F3864" w:themeColor="accent1" w:themeShade="80"/>
          <w:sz w:val="22"/>
        </w:rPr>
      </w:pPr>
      <w:r w:rsidRPr="00863DE6">
        <w:rPr>
          <w:rStyle w:val="Style1"/>
          <w:rFonts w:asciiTheme="minorHAnsi" w:hAnsiTheme="minorHAnsi" w:cstheme="minorHAnsi"/>
          <w:b/>
          <w:color w:val="1F3864" w:themeColor="accent1" w:themeShade="80"/>
          <w:sz w:val="22"/>
        </w:rPr>
        <w:t>Narrative Section</w:t>
      </w:r>
    </w:p>
    <w:p w:rsidR="00CE6583" w:rsidRPr="00863DE6" w:rsidRDefault="00CE6583" w:rsidP="00CE6583">
      <w:pPr>
        <w:spacing w:after="0" w:line="240" w:lineRule="auto"/>
        <w:contextualSpacing/>
        <w:jc w:val="both"/>
        <w:rPr>
          <w:rStyle w:val="Style1"/>
          <w:rFonts w:asciiTheme="minorHAnsi" w:eastAsiaTheme="minorHAnsi" w:hAnsiTheme="minorHAnsi" w:cstheme="minorHAnsi"/>
          <w:bCs/>
          <w:color w:val="1F3864" w:themeColor="accent1" w:themeShade="80"/>
          <w:sz w:val="22"/>
        </w:rPr>
      </w:pPr>
      <w:r w:rsidRPr="00863DE6">
        <w:rPr>
          <w:rStyle w:val="Style1"/>
          <w:rFonts w:asciiTheme="minorHAnsi" w:hAnsiTheme="minorHAnsi" w:cstheme="minorHAnsi"/>
          <w:color w:val="1F3864" w:themeColor="accent1" w:themeShade="80"/>
          <w:sz w:val="22"/>
        </w:rPr>
        <w:t xml:space="preserve">Provide details of how the </w:t>
      </w:r>
      <w:r w:rsidR="00B557A4" w:rsidRPr="00863DE6">
        <w:rPr>
          <w:rStyle w:val="Style1"/>
          <w:rFonts w:asciiTheme="minorHAnsi" w:hAnsiTheme="minorHAnsi" w:cstheme="minorHAnsi"/>
          <w:color w:val="1F3864" w:themeColor="accent1" w:themeShade="80"/>
          <w:sz w:val="22"/>
        </w:rPr>
        <w:t>Pritchard Fellowship</w:t>
      </w:r>
      <w:r w:rsidRPr="00863DE6">
        <w:rPr>
          <w:rStyle w:val="Style1"/>
          <w:rFonts w:asciiTheme="minorHAnsi" w:hAnsiTheme="minorHAnsi" w:cstheme="minorHAnsi"/>
          <w:color w:val="1F3864" w:themeColor="accent1" w:themeShade="80"/>
          <w:sz w:val="22"/>
        </w:rPr>
        <w:t xml:space="preserve"> enable</w:t>
      </w:r>
      <w:r w:rsidR="00B557A4" w:rsidRPr="00863DE6">
        <w:rPr>
          <w:rStyle w:val="Style1"/>
          <w:rFonts w:asciiTheme="minorHAnsi" w:hAnsiTheme="minorHAnsi" w:cstheme="minorHAnsi"/>
          <w:color w:val="1F3864" w:themeColor="accent1" w:themeShade="80"/>
          <w:sz w:val="22"/>
        </w:rPr>
        <w:t>s</w:t>
      </w:r>
      <w:r w:rsidRPr="00863DE6">
        <w:rPr>
          <w:rStyle w:val="Style1"/>
          <w:rFonts w:asciiTheme="minorHAnsi" w:hAnsiTheme="minorHAnsi" w:cstheme="minorHAnsi"/>
          <w:color w:val="1F3864" w:themeColor="accent1" w:themeShade="80"/>
          <w:sz w:val="22"/>
        </w:rPr>
        <w:t xml:space="preserve"> you to engage in outstanding research</w:t>
      </w:r>
      <w:r w:rsidR="00B557A4" w:rsidRPr="00863DE6">
        <w:rPr>
          <w:rStyle w:val="Style1"/>
          <w:rFonts w:asciiTheme="minorHAnsi" w:hAnsiTheme="minorHAnsi" w:cstheme="minorHAnsi"/>
          <w:color w:val="1F3864" w:themeColor="accent1" w:themeShade="80"/>
          <w:sz w:val="22"/>
        </w:rPr>
        <w:t xml:space="preserve">; and   stimulates and strengthen clinical research collaborations between UBC Okanagan researchers and Interior Health. </w:t>
      </w:r>
    </w:p>
    <w:tbl>
      <w:tblPr>
        <w:tblStyle w:val="TableGrid0"/>
        <w:tblW w:w="9462" w:type="dxa"/>
        <w:tblInd w:w="0" w:type="dxa"/>
        <w:tblLook w:val="04A0" w:firstRow="1" w:lastRow="0" w:firstColumn="1" w:lastColumn="0" w:noHBand="0" w:noVBand="1"/>
      </w:tblPr>
      <w:tblGrid>
        <w:gridCol w:w="9462"/>
      </w:tblGrid>
      <w:tr w:rsidR="00863DE6" w:rsidRPr="00863DE6" w:rsidTr="00CE6583">
        <w:trPr>
          <w:trHeight w:val="1152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E6583" w:rsidRPr="00863DE6" w:rsidRDefault="00CE6583">
            <w:pPr>
              <w:spacing w:after="0" w:line="240" w:lineRule="auto"/>
              <w:contextualSpacing/>
              <w:jc w:val="both"/>
              <w:rPr>
                <w:rStyle w:val="Style1"/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  <w:p w:rsidR="00B557A4" w:rsidRPr="00863DE6" w:rsidRDefault="00B557A4">
            <w:pPr>
              <w:spacing w:after="0" w:line="240" w:lineRule="auto"/>
              <w:contextualSpacing/>
              <w:jc w:val="both"/>
              <w:rPr>
                <w:rStyle w:val="Style1"/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  <w:p w:rsidR="00B557A4" w:rsidRPr="00863DE6" w:rsidRDefault="00B557A4">
            <w:pPr>
              <w:spacing w:after="0" w:line="240" w:lineRule="auto"/>
              <w:contextualSpacing/>
              <w:jc w:val="both"/>
              <w:rPr>
                <w:rStyle w:val="Style1"/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  <w:p w:rsidR="00B557A4" w:rsidRPr="00863DE6" w:rsidRDefault="00B557A4">
            <w:pPr>
              <w:spacing w:after="0" w:line="240" w:lineRule="auto"/>
              <w:contextualSpacing/>
              <w:jc w:val="both"/>
              <w:rPr>
                <w:rStyle w:val="Style1"/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  <w:p w:rsidR="00B557A4" w:rsidRPr="00863DE6" w:rsidRDefault="00B557A4">
            <w:pPr>
              <w:spacing w:after="0" w:line="240" w:lineRule="auto"/>
              <w:contextualSpacing/>
              <w:jc w:val="both"/>
              <w:rPr>
                <w:rStyle w:val="Style1"/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  <w:p w:rsidR="00B557A4" w:rsidRPr="00863DE6" w:rsidRDefault="00B557A4">
            <w:pPr>
              <w:spacing w:after="0" w:line="240" w:lineRule="auto"/>
              <w:contextualSpacing/>
              <w:jc w:val="both"/>
              <w:rPr>
                <w:rStyle w:val="Style1"/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  <w:p w:rsidR="00B557A4" w:rsidRPr="00863DE6" w:rsidRDefault="00B557A4">
            <w:pPr>
              <w:spacing w:after="0" w:line="240" w:lineRule="auto"/>
              <w:contextualSpacing/>
              <w:jc w:val="both"/>
              <w:rPr>
                <w:rStyle w:val="Style1"/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  <w:p w:rsidR="00B557A4" w:rsidRPr="00863DE6" w:rsidRDefault="00B557A4">
            <w:pPr>
              <w:spacing w:after="0" w:line="240" w:lineRule="auto"/>
              <w:contextualSpacing/>
              <w:jc w:val="both"/>
              <w:rPr>
                <w:rStyle w:val="Style1"/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  <w:p w:rsidR="00B557A4" w:rsidRPr="00863DE6" w:rsidRDefault="00B557A4">
            <w:pPr>
              <w:spacing w:after="0" w:line="240" w:lineRule="auto"/>
              <w:contextualSpacing/>
              <w:jc w:val="both"/>
              <w:rPr>
                <w:rStyle w:val="Style1"/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  <w:p w:rsidR="00B557A4" w:rsidRPr="00863DE6" w:rsidRDefault="00B557A4">
            <w:pPr>
              <w:spacing w:after="0" w:line="240" w:lineRule="auto"/>
              <w:contextualSpacing/>
              <w:jc w:val="both"/>
              <w:rPr>
                <w:rStyle w:val="Style1"/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  <w:p w:rsidR="00B557A4" w:rsidRPr="00863DE6" w:rsidRDefault="00B557A4">
            <w:pPr>
              <w:spacing w:after="0" w:line="240" w:lineRule="auto"/>
              <w:contextualSpacing/>
              <w:jc w:val="both"/>
              <w:rPr>
                <w:rStyle w:val="Style1"/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  <w:p w:rsidR="00B557A4" w:rsidRPr="00863DE6" w:rsidRDefault="00B557A4">
            <w:pPr>
              <w:spacing w:after="0" w:line="240" w:lineRule="auto"/>
              <w:contextualSpacing/>
              <w:jc w:val="both"/>
              <w:rPr>
                <w:rStyle w:val="Style1"/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  <w:p w:rsidR="00B557A4" w:rsidRPr="00863DE6" w:rsidRDefault="00B557A4">
            <w:pPr>
              <w:spacing w:after="0" w:line="240" w:lineRule="auto"/>
              <w:contextualSpacing/>
              <w:jc w:val="both"/>
              <w:rPr>
                <w:rStyle w:val="Style1"/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  <w:p w:rsidR="00B557A4" w:rsidRPr="00863DE6" w:rsidRDefault="00B557A4">
            <w:pPr>
              <w:spacing w:after="0" w:line="240" w:lineRule="auto"/>
              <w:contextualSpacing/>
              <w:jc w:val="both"/>
              <w:rPr>
                <w:rStyle w:val="Style1"/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</w:tr>
    </w:tbl>
    <w:p w:rsidR="00B557A4" w:rsidRPr="00863DE6" w:rsidRDefault="00B557A4" w:rsidP="00CE6583">
      <w:pPr>
        <w:spacing w:after="0" w:line="240" w:lineRule="auto"/>
        <w:contextualSpacing/>
        <w:jc w:val="both"/>
        <w:rPr>
          <w:rStyle w:val="Style1"/>
          <w:rFonts w:asciiTheme="minorHAnsi" w:hAnsiTheme="minorHAnsi" w:cstheme="minorHAnsi"/>
          <w:color w:val="1F3864" w:themeColor="accent1" w:themeShade="80"/>
          <w:sz w:val="22"/>
        </w:rPr>
      </w:pPr>
      <w:r w:rsidRPr="00863DE6">
        <w:rPr>
          <w:rStyle w:val="Style1"/>
          <w:rFonts w:asciiTheme="minorHAnsi" w:hAnsiTheme="minorHAnsi" w:cstheme="minorHAnsi"/>
          <w:color w:val="1F3864" w:themeColor="accent1" w:themeShade="80"/>
          <w:sz w:val="22"/>
        </w:rPr>
        <w:t xml:space="preserve">State in clear, non‐technical terms the accomplishments, findings or discoveries that may be of interest to decision makers and the general public.  </w:t>
      </w:r>
    </w:p>
    <w:p w:rsidR="00B557A4" w:rsidRPr="00863DE6" w:rsidRDefault="00B557A4" w:rsidP="00CE6583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1F3864" w:themeColor="accent1" w:themeShade="80"/>
        </w:rPr>
      </w:pPr>
    </w:p>
    <w:p w:rsidR="00B557A4" w:rsidRPr="00863DE6" w:rsidRDefault="00B557A4" w:rsidP="00CE6583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1F3864" w:themeColor="accent1" w:themeShade="80"/>
        </w:rPr>
      </w:pPr>
    </w:p>
    <w:p w:rsidR="00B557A4" w:rsidRPr="00863DE6" w:rsidRDefault="00B557A4" w:rsidP="00CE6583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1F3864" w:themeColor="accent1" w:themeShade="80"/>
        </w:rPr>
      </w:pPr>
    </w:p>
    <w:p w:rsidR="00B557A4" w:rsidRPr="00863DE6" w:rsidRDefault="00B557A4" w:rsidP="00CE6583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1F3864" w:themeColor="accent1" w:themeShade="80"/>
        </w:rPr>
      </w:pPr>
    </w:p>
    <w:p w:rsidR="00B557A4" w:rsidRPr="00863DE6" w:rsidRDefault="00B557A4" w:rsidP="00CE6583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1F3864" w:themeColor="accent1" w:themeShade="80"/>
        </w:rPr>
      </w:pPr>
    </w:p>
    <w:p w:rsidR="00B557A4" w:rsidRPr="00863DE6" w:rsidRDefault="00B557A4" w:rsidP="00CE6583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1F3864" w:themeColor="accent1" w:themeShade="80"/>
        </w:rPr>
      </w:pPr>
    </w:p>
    <w:p w:rsidR="00B557A4" w:rsidRPr="00863DE6" w:rsidRDefault="00B557A4" w:rsidP="00CE6583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1F3864" w:themeColor="accent1" w:themeShade="80"/>
        </w:rPr>
      </w:pPr>
    </w:p>
    <w:p w:rsidR="00B557A4" w:rsidRPr="00863DE6" w:rsidRDefault="00B557A4" w:rsidP="00CE6583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1F3864" w:themeColor="accent1" w:themeShade="80"/>
        </w:rPr>
      </w:pPr>
    </w:p>
    <w:p w:rsidR="00B557A4" w:rsidRPr="00863DE6" w:rsidRDefault="00B557A4" w:rsidP="00CE6583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1F3864" w:themeColor="accent1" w:themeShade="80"/>
        </w:rPr>
      </w:pPr>
    </w:p>
    <w:p w:rsidR="00B557A4" w:rsidRPr="00863DE6" w:rsidRDefault="00B557A4" w:rsidP="00CE6583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1F3864" w:themeColor="accent1" w:themeShade="80"/>
        </w:rPr>
      </w:pPr>
    </w:p>
    <w:p w:rsidR="00B557A4" w:rsidRPr="00863DE6" w:rsidRDefault="00B557A4" w:rsidP="00CE6583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1F3864" w:themeColor="accent1" w:themeShade="80"/>
        </w:rPr>
      </w:pPr>
    </w:p>
    <w:p w:rsidR="00B557A4" w:rsidRPr="00863DE6" w:rsidRDefault="00B557A4" w:rsidP="00CE6583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1F3864" w:themeColor="accent1" w:themeShade="80"/>
        </w:rPr>
      </w:pPr>
    </w:p>
    <w:p w:rsidR="00B557A4" w:rsidRPr="00863DE6" w:rsidRDefault="00B557A4" w:rsidP="00CE6583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1F3864" w:themeColor="accent1" w:themeShade="80"/>
        </w:rPr>
      </w:pPr>
    </w:p>
    <w:p w:rsidR="00B557A4" w:rsidRPr="00863DE6" w:rsidRDefault="00B557A4" w:rsidP="00CE6583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1F3864" w:themeColor="accent1" w:themeShade="80"/>
        </w:rPr>
      </w:pPr>
    </w:p>
    <w:p w:rsidR="00B557A4" w:rsidRPr="00863DE6" w:rsidRDefault="00B557A4" w:rsidP="00CE6583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1F3864" w:themeColor="accent1" w:themeShade="80"/>
        </w:rPr>
      </w:pPr>
    </w:p>
    <w:tbl>
      <w:tblPr>
        <w:tblStyle w:val="TableGrid0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863DE6" w:rsidRPr="00863DE6" w:rsidTr="00CE6583">
        <w:trPr>
          <w:trHeight w:val="1984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E6583" w:rsidRPr="00863DE6" w:rsidRDefault="00B557A4">
            <w:pPr>
              <w:spacing w:after="0" w:line="240" w:lineRule="auto"/>
              <w:contextualSpacing/>
              <w:jc w:val="both"/>
              <w:rPr>
                <w:rStyle w:val="Style1"/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863DE6">
              <w:rPr>
                <w:rFonts w:asciiTheme="minorHAnsi" w:hAnsiTheme="minorHAnsi" w:cstheme="minorHAnsi"/>
                <w:i/>
                <w:color w:val="1F3864" w:themeColor="accent1" w:themeShade="80"/>
                <w:szCs w:val="22"/>
              </w:rPr>
              <w:t xml:space="preserve">Only if applicable: </w:t>
            </w:r>
            <w:r w:rsidR="00CE6583" w:rsidRPr="00863DE6">
              <w:rPr>
                <w:rFonts w:asciiTheme="minorHAnsi" w:hAnsiTheme="minorHAnsi" w:cstheme="minorHAnsi"/>
                <w:color w:val="1F3864" w:themeColor="accent1" w:themeShade="80"/>
                <w:szCs w:val="22"/>
              </w:rPr>
              <w:t xml:space="preserve">Graduate Students: </w:t>
            </w:r>
            <w:r w:rsidR="00CE6583" w:rsidRPr="00863DE6">
              <w:rPr>
                <w:rFonts w:asciiTheme="minorHAnsi" w:hAnsiTheme="minorHAnsi" w:cstheme="minorHAnsi"/>
                <w:color w:val="1F3864" w:themeColor="accent1" w:themeShade="80"/>
                <w:szCs w:val="22"/>
              </w:rPr>
              <w:t>Provide a rationale for a subsequent year of funding and a description of specific goals for next year.</w:t>
            </w:r>
          </w:p>
        </w:tc>
      </w:tr>
    </w:tbl>
    <w:p w:rsidR="00CE6583" w:rsidRPr="00863DE6" w:rsidRDefault="00CE6583">
      <w:pPr>
        <w:spacing w:after="0"/>
        <w:ind w:left="1"/>
        <w:rPr>
          <w:rFonts w:asciiTheme="minorHAnsi" w:hAnsiTheme="minorHAnsi" w:cstheme="minorHAnsi"/>
          <w:color w:val="1F3864" w:themeColor="accent1" w:themeShade="80"/>
        </w:rPr>
      </w:pPr>
    </w:p>
    <w:p w:rsidR="00CF0B03" w:rsidRPr="00863DE6" w:rsidRDefault="00CF0B03">
      <w:pPr>
        <w:spacing w:after="20"/>
        <w:ind w:left="-29" w:right="-4"/>
        <w:rPr>
          <w:rFonts w:asciiTheme="minorHAnsi" w:hAnsiTheme="minorHAnsi" w:cstheme="minorHAnsi"/>
          <w:color w:val="1F3864" w:themeColor="accent1" w:themeShade="80"/>
        </w:rPr>
      </w:pPr>
    </w:p>
    <w:p w:rsidR="00B557A4" w:rsidRPr="00863DE6" w:rsidRDefault="00B557A4">
      <w:pPr>
        <w:spacing w:after="20"/>
        <w:ind w:left="-29" w:right="-4"/>
        <w:rPr>
          <w:rFonts w:asciiTheme="minorHAnsi" w:hAnsiTheme="minorHAnsi" w:cstheme="minorHAnsi"/>
          <w:color w:val="1F3864" w:themeColor="accent1" w:themeShade="80"/>
        </w:rPr>
      </w:pPr>
    </w:p>
    <w:p w:rsidR="00B557A4" w:rsidRPr="00863DE6" w:rsidRDefault="00B557A4">
      <w:pPr>
        <w:spacing w:after="20"/>
        <w:ind w:left="-29" w:right="-4"/>
        <w:rPr>
          <w:rFonts w:asciiTheme="minorHAnsi" w:hAnsiTheme="minorHAnsi" w:cstheme="minorHAnsi"/>
          <w:color w:val="1F3864" w:themeColor="accent1" w:themeShade="80"/>
        </w:rPr>
      </w:pPr>
    </w:p>
    <w:p w:rsidR="00B557A4" w:rsidRPr="00863DE6" w:rsidRDefault="00B557A4">
      <w:pPr>
        <w:spacing w:after="20"/>
        <w:ind w:left="-29" w:right="-4"/>
        <w:rPr>
          <w:rFonts w:asciiTheme="minorHAnsi" w:hAnsiTheme="minorHAnsi" w:cstheme="minorHAnsi"/>
          <w:color w:val="1F3864" w:themeColor="accent1" w:themeShade="80"/>
        </w:rPr>
      </w:pPr>
    </w:p>
    <w:p w:rsidR="00B557A4" w:rsidRPr="00863DE6" w:rsidRDefault="00B557A4">
      <w:pPr>
        <w:spacing w:after="20"/>
        <w:ind w:left="-29" w:right="-4"/>
        <w:rPr>
          <w:rFonts w:asciiTheme="minorHAnsi" w:hAnsiTheme="minorHAnsi" w:cstheme="minorHAnsi"/>
          <w:color w:val="1F3864" w:themeColor="accent1" w:themeShade="80"/>
        </w:rPr>
      </w:pPr>
    </w:p>
    <w:p w:rsidR="00B557A4" w:rsidRPr="00863DE6" w:rsidRDefault="00863DE6">
      <w:pPr>
        <w:spacing w:after="20"/>
        <w:ind w:left="-29" w:right="-4"/>
        <w:rPr>
          <w:rFonts w:asciiTheme="minorHAnsi" w:hAnsiTheme="minorHAnsi" w:cstheme="minorHAnsi"/>
          <w:color w:val="1F3864" w:themeColor="accent1" w:themeShade="80"/>
        </w:rPr>
      </w:pPr>
      <w:r w:rsidRPr="00863DE6">
        <w:rPr>
          <w:rFonts w:asciiTheme="minorHAnsi" w:hAnsiTheme="minorHAnsi" w:cstheme="minorHAnsi"/>
          <w:b/>
          <w:color w:val="1F3864" w:themeColor="accent1" w:themeShade="80"/>
        </w:rPr>
        <w:t>Signature Section</w:t>
      </w:r>
    </w:p>
    <w:tbl>
      <w:tblPr>
        <w:tblStyle w:val="TableGrid"/>
        <w:tblW w:w="10188" w:type="dxa"/>
        <w:tblInd w:w="-108" w:type="dxa"/>
        <w:tblCellMar>
          <w:top w:w="62" w:type="dxa"/>
          <w:left w:w="108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863DE6" w:rsidRPr="00863DE6">
        <w:trPr>
          <w:trHeight w:val="862"/>
        </w:trPr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7A4" w:rsidRPr="00863DE6" w:rsidRDefault="00B557A4" w:rsidP="00B557A4">
            <w:pPr>
              <w:spacing w:after="0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863DE6">
              <w:rPr>
                <w:rFonts w:asciiTheme="minorHAnsi" w:hAnsiTheme="minorHAnsi" w:cstheme="minorHAnsi"/>
                <w:b/>
                <w:color w:val="1F3864" w:themeColor="accent1" w:themeShade="80"/>
              </w:rPr>
              <w:t xml:space="preserve">PLEASE READ AND SIGN: </w:t>
            </w:r>
          </w:p>
          <w:p w:rsidR="00CF0B03" w:rsidRPr="00863DE6" w:rsidRDefault="00C33532" w:rsidP="00B557A4">
            <w:pPr>
              <w:spacing w:after="0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863DE6">
              <w:rPr>
                <w:rFonts w:asciiTheme="minorHAnsi" w:hAnsiTheme="minorHAnsi" w:cstheme="minorHAnsi"/>
                <w:color w:val="1F3864" w:themeColor="accent1" w:themeShade="80"/>
              </w:rPr>
              <w:t xml:space="preserve">I (supervisor) certify that I have read this student report and that all </w:t>
            </w:r>
            <w:r w:rsidRPr="00863DE6">
              <w:rPr>
                <w:rFonts w:asciiTheme="minorHAnsi" w:hAnsiTheme="minorHAnsi" w:cstheme="minorHAnsi"/>
                <w:color w:val="1F3864" w:themeColor="accent1" w:themeShade="80"/>
              </w:rPr>
              <w:t xml:space="preserve">information in this report is accurate to the best of my knowledge. </w:t>
            </w:r>
          </w:p>
        </w:tc>
      </w:tr>
      <w:tr w:rsidR="00863DE6" w:rsidRPr="00863DE6">
        <w:trPr>
          <w:trHeight w:val="86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B03" w:rsidRPr="00863DE6" w:rsidRDefault="00B557A4">
            <w:pPr>
              <w:spacing w:after="0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863DE6">
              <w:rPr>
                <w:rFonts w:asciiTheme="minorHAnsi" w:hAnsiTheme="minorHAnsi" w:cstheme="minorHAnsi"/>
                <w:b/>
                <w:color w:val="1F3864" w:themeColor="accent1" w:themeShade="80"/>
              </w:rPr>
              <w:t>Supervisor Name</w:t>
            </w:r>
            <w:r w:rsidR="00C33532" w:rsidRPr="00863DE6">
              <w:rPr>
                <w:rFonts w:asciiTheme="minorHAnsi" w:hAnsiTheme="minorHAnsi" w:cstheme="minorHAnsi"/>
                <w:b/>
                <w:color w:val="1F3864" w:themeColor="accent1" w:themeShade="80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B03" w:rsidRPr="00863DE6" w:rsidRDefault="00B557A4">
            <w:pPr>
              <w:spacing w:after="0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863DE6">
              <w:rPr>
                <w:rFonts w:asciiTheme="minorHAnsi" w:hAnsiTheme="minorHAnsi" w:cstheme="minorHAnsi"/>
                <w:b/>
                <w:color w:val="1F3864" w:themeColor="accent1" w:themeShade="80"/>
              </w:rPr>
              <w:t>Signature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B03" w:rsidRPr="00863DE6" w:rsidRDefault="00B557A4">
            <w:pPr>
              <w:spacing w:after="0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863DE6">
              <w:rPr>
                <w:rFonts w:asciiTheme="minorHAnsi" w:hAnsiTheme="minorHAnsi" w:cstheme="minorHAnsi"/>
                <w:color w:val="1F3864" w:themeColor="accent1" w:themeShade="80"/>
              </w:rPr>
              <w:t>D</w:t>
            </w:r>
            <w:r w:rsidRPr="00863DE6">
              <w:rPr>
                <w:rFonts w:asciiTheme="minorHAnsi" w:hAnsiTheme="minorHAnsi" w:cstheme="minorHAnsi"/>
                <w:b/>
                <w:color w:val="1F3864" w:themeColor="accent1" w:themeShade="80"/>
              </w:rPr>
              <w:t>ate</w:t>
            </w:r>
          </w:p>
        </w:tc>
      </w:tr>
      <w:tr w:rsidR="00863DE6" w:rsidRPr="00863DE6">
        <w:trPr>
          <w:trHeight w:val="840"/>
        </w:trPr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B03" w:rsidRPr="00863DE6" w:rsidRDefault="00C33532">
            <w:pPr>
              <w:spacing w:after="0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863DE6">
              <w:rPr>
                <w:rFonts w:asciiTheme="minorHAnsi" w:hAnsiTheme="minorHAnsi" w:cstheme="minorHAnsi"/>
                <w:b/>
                <w:color w:val="1F3864" w:themeColor="accent1" w:themeShade="80"/>
              </w:rPr>
              <w:t>P</w:t>
            </w:r>
            <w:r w:rsidRPr="00863DE6">
              <w:rPr>
                <w:rFonts w:asciiTheme="minorHAnsi" w:hAnsiTheme="minorHAnsi" w:cstheme="minorHAnsi"/>
                <w:b/>
                <w:color w:val="1F3864" w:themeColor="accent1" w:themeShade="80"/>
              </w:rPr>
              <w:t xml:space="preserve">LEASE </w:t>
            </w:r>
            <w:r w:rsidRPr="00863DE6">
              <w:rPr>
                <w:rFonts w:asciiTheme="minorHAnsi" w:hAnsiTheme="minorHAnsi" w:cstheme="minorHAnsi"/>
                <w:b/>
                <w:color w:val="1F3864" w:themeColor="accent1" w:themeShade="80"/>
              </w:rPr>
              <w:t>R</w:t>
            </w:r>
            <w:r w:rsidRPr="00863DE6">
              <w:rPr>
                <w:rFonts w:asciiTheme="minorHAnsi" w:hAnsiTheme="minorHAnsi" w:cstheme="minorHAnsi"/>
                <w:b/>
                <w:color w:val="1F3864" w:themeColor="accent1" w:themeShade="80"/>
              </w:rPr>
              <w:t xml:space="preserve">EAD AND </w:t>
            </w:r>
            <w:r w:rsidRPr="00863DE6">
              <w:rPr>
                <w:rFonts w:asciiTheme="minorHAnsi" w:hAnsiTheme="minorHAnsi" w:cstheme="minorHAnsi"/>
                <w:b/>
                <w:color w:val="1F3864" w:themeColor="accent1" w:themeShade="80"/>
              </w:rPr>
              <w:t>S</w:t>
            </w:r>
            <w:r w:rsidRPr="00863DE6">
              <w:rPr>
                <w:rFonts w:asciiTheme="minorHAnsi" w:hAnsiTheme="minorHAnsi" w:cstheme="minorHAnsi"/>
                <w:b/>
                <w:color w:val="1F3864" w:themeColor="accent1" w:themeShade="80"/>
              </w:rPr>
              <w:t>IGN</w:t>
            </w:r>
            <w:r w:rsidRPr="00863DE6">
              <w:rPr>
                <w:rFonts w:asciiTheme="minorHAnsi" w:hAnsiTheme="minorHAnsi" w:cstheme="minorHAnsi"/>
                <w:b/>
                <w:color w:val="1F3864" w:themeColor="accent1" w:themeShade="80"/>
              </w:rPr>
              <w:t xml:space="preserve">: </w:t>
            </w:r>
          </w:p>
          <w:p w:rsidR="00CF0B03" w:rsidRPr="00863DE6" w:rsidRDefault="00C33532">
            <w:pPr>
              <w:spacing w:after="0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863DE6">
              <w:rPr>
                <w:rFonts w:asciiTheme="minorHAnsi" w:hAnsiTheme="minorHAnsi" w:cstheme="minorHAnsi"/>
                <w:color w:val="1F3864" w:themeColor="accent1" w:themeShade="80"/>
              </w:rPr>
              <w:t>I (</w:t>
            </w:r>
            <w:r w:rsidR="00B557A4" w:rsidRPr="00863DE6">
              <w:rPr>
                <w:rFonts w:asciiTheme="minorHAnsi" w:hAnsiTheme="minorHAnsi" w:cstheme="minorHAnsi"/>
                <w:color w:val="1F3864" w:themeColor="accent1" w:themeShade="80"/>
              </w:rPr>
              <w:t>student)</w:t>
            </w:r>
            <w:r w:rsidRPr="00863DE6">
              <w:rPr>
                <w:rFonts w:asciiTheme="minorHAnsi" w:hAnsiTheme="minorHAnsi" w:cstheme="minorHAnsi"/>
                <w:color w:val="1F3864" w:themeColor="accent1" w:themeShade="80"/>
              </w:rPr>
              <w:t xml:space="preserve"> verify that all of the information contained within this final report is true and complete </w:t>
            </w:r>
            <w:r w:rsidRPr="00863DE6">
              <w:rPr>
                <w:rFonts w:asciiTheme="minorHAnsi" w:hAnsiTheme="minorHAnsi" w:cstheme="minorHAnsi"/>
                <w:color w:val="1F3864" w:themeColor="accent1" w:themeShade="80"/>
              </w:rPr>
              <w:t xml:space="preserve">to the best of my knowledge </w:t>
            </w:r>
          </w:p>
        </w:tc>
      </w:tr>
      <w:tr w:rsidR="00863DE6" w:rsidRPr="00863DE6">
        <w:trPr>
          <w:trHeight w:val="862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7A4" w:rsidRPr="00863DE6" w:rsidRDefault="00B557A4" w:rsidP="00B557A4">
            <w:pPr>
              <w:spacing w:after="0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863DE6">
              <w:rPr>
                <w:rFonts w:asciiTheme="minorHAnsi" w:hAnsiTheme="minorHAnsi" w:cstheme="minorHAnsi"/>
                <w:b/>
                <w:color w:val="1F3864" w:themeColor="accent1" w:themeShade="80"/>
              </w:rPr>
              <w:t xml:space="preserve">Student Name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7A4" w:rsidRPr="00863DE6" w:rsidRDefault="00B557A4" w:rsidP="00B557A4">
            <w:pPr>
              <w:spacing w:after="0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863DE6">
              <w:rPr>
                <w:rFonts w:asciiTheme="minorHAnsi" w:hAnsiTheme="minorHAnsi" w:cstheme="minorHAnsi"/>
                <w:b/>
                <w:color w:val="1F3864" w:themeColor="accent1" w:themeShade="80"/>
              </w:rPr>
              <w:t>Signature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7A4" w:rsidRPr="00863DE6" w:rsidRDefault="00B557A4" w:rsidP="00B557A4">
            <w:pPr>
              <w:spacing w:after="0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863DE6">
              <w:rPr>
                <w:rFonts w:asciiTheme="minorHAnsi" w:hAnsiTheme="minorHAnsi" w:cstheme="minorHAnsi"/>
                <w:color w:val="1F3864" w:themeColor="accent1" w:themeShade="80"/>
              </w:rPr>
              <w:t>D</w:t>
            </w:r>
            <w:r w:rsidRPr="00863DE6">
              <w:rPr>
                <w:rFonts w:asciiTheme="minorHAnsi" w:hAnsiTheme="minorHAnsi" w:cstheme="minorHAnsi"/>
                <w:b/>
                <w:color w:val="1F3864" w:themeColor="accent1" w:themeShade="80"/>
              </w:rPr>
              <w:t>ate</w:t>
            </w:r>
          </w:p>
        </w:tc>
      </w:tr>
    </w:tbl>
    <w:p w:rsidR="00CF0B03" w:rsidRPr="00863DE6" w:rsidRDefault="00C33532" w:rsidP="00B557A4">
      <w:pPr>
        <w:spacing w:after="8879"/>
        <w:rPr>
          <w:rFonts w:asciiTheme="minorHAnsi" w:hAnsiTheme="minorHAnsi" w:cstheme="minorHAnsi"/>
          <w:color w:val="1F3864" w:themeColor="accent1" w:themeShade="80"/>
        </w:rPr>
      </w:pPr>
      <w:r w:rsidRPr="00863DE6">
        <w:rPr>
          <w:rFonts w:asciiTheme="minorHAnsi" w:hAnsiTheme="minorHAnsi" w:cstheme="minorHAnsi"/>
          <w:color w:val="1F3864" w:themeColor="accent1" w:themeShade="80"/>
        </w:rPr>
        <w:t xml:space="preserve"> </w:t>
      </w:r>
    </w:p>
    <w:sectPr w:rsidR="00CF0B03" w:rsidRPr="00863DE6">
      <w:headerReference w:type="default" r:id="rId6"/>
      <w:footerReference w:type="default" r:id="rId7"/>
      <w:pgSz w:w="12240" w:h="15840"/>
      <w:pgMar w:top="572" w:right="1098" w:bottom="7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532" w:rsidRDefault="00C33532" w:rsidP="00CE6583">
      <w:pPr>
        <w:spacing w:after="0" w:line="240" w:lineRule="auto"/>
      </w:pPr>
      <w:r>
        <w:separator/>
      </w:r>
    </w:p>
  </w:endnote>
  <w:endnote w:type="continuationSeparator" w:id="0">
    <w:p w:rsidR="00C33532" w:rsidRDefault="00C33532" w:rsidP="00CE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ADF" w:rsidRPr="00025ADF" w:rsidRDefault="00025ADF">
    <w:pPr>
      <w:pStyle w:val="Footer"/>
      <w:rPr>
        <w:sz w:val="18"/>
        <w:szCs w:val="18"/>
      </w:rPr>
    </w:pPr>
    <w:r w:rsidRPr="00025ADF">
      <w:rPr>
        <w:sz w:val="18"/>
        <w:szCs w:val="18"/>
      </w:rPr>
      <w:t>Pritchard Fellowship Annual Report</w:t>
    </w:r>
  </w:p>
  <w:p w:rsidR="00025ADF" w:rsidRPr="00025ADF" w:rsidRDefault="00025ADF">
    <w:pPr>
      <w:pStyle w:val="Footer"/>
      <w:rPr>
        <w:sz w:val="18"/>
        <w:szCs w:val="18"/>
      </w:rPr>
    </w:pPr>
    <w:r w:rsidRPr="00025ADF">
      <w:rPr>
        <w:sz w:val="18"/>
        <w:szCs w:val="18"/>
      </w:rPr>
      <w:t>Created April 16,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532" w:rsidRDefault="00C33532" w:rsidP="00CE6583">
      <w:pPr>
        <w:spacing w:after="0" w:line="240" w:lineRule="auto"/>
      </w:pPr>
      <w:r>
        <w:separator/>
      </w:r>
    </w:p>
  </w:footnote>
  <w:footnote w:type="continuationSeparator" w:id="0">
    <w:p w:rsidR="00C33532" w:rsidRDefault="00C33532" w:rsidP="00CE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583" w:rsidRDefault="00CE6583">
    <w:pPr>
      <w:pStyle w:val="Header"/>
    </w:pPr>
    <w:r>
      <w:rPr>
        <w:noProof/>
      </w:rPr>
      <w:drawing>
        <wp:inline distT="0" distB="0" distL="0" distR="0" wp14:anchorId="528DE180" wp14:editId="2810CAE3">
          <wp:extent cx="3840480" cy="504825"/>
          <wp:effectExtent l="0" t="0" r="7620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048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03"/>
    <w:rsid w:val="00025ADF"/>
    <w:rsid w:val="00863DE6"/>
    <w:rsid w:val="00B557A4"/>
    <w:rsid w:val="00C33532"/>
    <w:rsid w:val="00CE6583"/>
    <w:rsid w:val="00C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97AAC"/>
  <w15:docId w15:val="{60EAE845-BD2C-48E5-906E-03834633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58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583"/>
    <w:rPr>
      <w:rFonts w:ascii="Calibri" w:eastAsia="Calibri" w:hAnsi="Calibri" w:cs="Calibri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CE6583"/>
    <w:pPr>
      <w:autoSpaceDE w:val="0"/>
      <w:autoSpaceDN w:val="0"/>
      <w:adjustRightInd w:val="0"/>
      <w:spacing w:after="0" w:line="240" w:lineRule="auto"/>
      <w:ind w:left="820" w:hanging="360"/>
    </w:pPr>
    <w:rPr>
      <w:rFonts w:eastAsiaTheme="minorEastAsia"/>
      <w:color w:val="auto"/>
      <w:sz w:val="24"/>
      <w:szCs w:val="24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CE6583"/>
    <w:rPr>
      <w:rFonts w:ascii="Calibri" w:hAnsi="Calibri" w:cs="Calibri"/>
      <w:sz w:val="24"/>
      <w:szCs w:val="24"/>
      <w:lang w:val="en-CA" w:eastAsia="en-CA"/>
    </w:rPr>
  </w:style>
  <w:style w:type="character" w:customStyle="1" w:styleId="Style1">
    <w:name w:val="Style1"/>
    <w:basedOn w:val="DefaultParagraphFont"/>
    <w:uiPriority w:val="1"/>
    <w:rsid w:val="00CE6583"/>
    <w:rPr>
      <w:rFonts w:ascii="Calibri" w:hAnsi="Calibri" w:cs="Calibri" w:hint="default"/>
      <w:sz w:val="24"/>
    </w:rPr>
  </w:style>
  <w:style w:type="table" w:styleId="TableGrid0">
    <w:name w:val="Table Grid"/>
    <w:basedOn w:val="TableNormal"/>
    <w:uiPriority w:val="39"/>
    <w:rsid w:val="00CE6583"/>
    <w:pPr>
      <w:spacing w:after="0" w:line="240" w:lineRule="auto"/>
    </w:pPr>
    <w:rPr>
      <w:sz w:val="24"/>
      <w:szCs w:val="24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Lashley and Mary Haggman Memory Research Award Final Report.docx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Lashley and Mary Haggman Memory Research Award Final Report.docx</dc:title>
  <dc:subject/>
  <dc:creator>lishear</dc:creator>
  <cp:keywords/>
  <cp:lastModifiedBy>Lamb, Danielle</cp:lastModifiedBy>
  <cp:revision>2</cp:revision>
  <dcterms:created xsi:type="dcterms:W3CDTF">2021-04-16T15:24:00Z</dcterms:created>
  <dcterms:modified xsi:type="dcterms:W3CDTF">2021-04-16T15:24:00Z</dcterms:modified>
</cp:coreProperties>
</file>